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975AF7" w:rsidRDefault="00E137E9" w:rsidP="00975AF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projek</w:t>
            </w:r>
            <w:r w:rsidR="00F3259C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  <w:r w:rsidR="00692805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r w:rsidR="00975AF7">
              <w:rPr>
                <w:rFonts w:ascii="Arial" w:hAnsi="Arial" w:cs="Arial"/>
                <w:color w:val="FF0000"/>
                <w:sz w:val="24"/>
                <w:szCs w:val="24"/>
              </w:rPr>
              <w:t xml:space="preserve">vá dokumentace </w:t>
            </w:r>
          </w:p>
          <w:p w:rsidR="00171691" w:rsidRPr="0025072A" w:rsidRDefault="00975AF7" w:rsidP="00975AF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rekonstrukce ul. dr. horáka</w:t>
            </w:r>
            <w:r w:rsidR="003213C2">
              <w:rPr>
                <w:rFonts w:ascii="Arial" w:hAnsi="Arial" w:cs="Arial"/>
                <w:color w:val="FF0000"/>
                <w:sz w:val="24"/>
                <w:szCs w:val="24"/>
              </w:rPr>
              <w:t xml:space="preserve"> a parkoviště v ul.</w:t>
            </w:r>
            <w:bookmarkStart w:id="0" w:name="_GoBack"/>
            <w:bookmarkEnd w:id="0"/>
            <w:r w:rsidR="003213C2">
              <w:rPr>
                <w:rFonts w:ascii="Arial" w:hAnsi="Arial" w:cs="Arial"/>
                <w:color w:val="FF0000"/>
                <w:sz w:val="24"/>
                <w:szCs w:val="24"/>
              </w:rPr>
              <w:t xml:space="preserve"> pod rubanisky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, uherský brod - těšov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66B92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66B92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3C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2805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2461B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5AF7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37E9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59C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4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1121DE12</Template>
  <TotalTime>51</TotalTime>
  <Pages>1</Pages>
  <Words>150</Words>
  <Characters>888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37</cp:revision>
  <cp:lastPrinted>2021-05-24T06:24:00Z</cp:lastPrinted>
  <dcterms:created xsi:type="dcterms:W3CDTF">2019-09-19T08:40:00Z</dcterms:created>
  <dcterms:modified xsi:type="dcterms:W3CDTF">2025-09-29T07:09:00Z</dcterms:modified>
</cp:coreProperties>
</file>